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B3" w:rsidRDefault="002730B3" w:rsidP="002730B3">
      <w:pPr>
        <w:pStyle w:val="a5"/>
      </w:pPr>
      <w:r>
        <w:t>篇名：</w:t>
      </w:r>
      <w:proofErr w:type="gramStart"/>
      <w:r>
        <w:t>副篇名</w:t>
      </w:r>
      <w:proofErr w:type="gramEnd"/>
    </w:p>
    <w:p w:rsidR="002730B3" w:rsidRDefault="002730B3" w:rsidP="002730B3">
      <w:pPr>
        <w:jc w:val="center"/>
      </w:pPr>
      <w:r>
        <w:rPr>
          <w:sz w:val="24"/>
        </w:rPr>
        <w:t>作者</w:t>
      </w:r>
      <w:r>
        <w:rPr>
          <w:sz w:val="24"/>
        </w:rPr>
        <w:t xml:space="preserve"> A</w:t>
      </w:r>
      <w:r>
        <w:rPr>
          <w:sz w:val="24"/>
          <w:vertAlign w:val="superscript"/>
        </w:rPr>
        <w:t>1</w:t>
      </w:r>
      <w:r>
        <w:rPr>
          <w:szCs w:val="20"/>
        </w:rPr>
        <w:t>、</w:t>
      </w:r>
      <w:r>
        <w:rPr>
          <w:sz w:val="24"/>
        </w:rPr>
        <w:t>作者</w:t>
      </w:r>
      <w:r>
        <w:rPr>
          <w:sz w:val="24"/>
        </w:rPr>
        <w:t xml:space="preserve"> B</w:t>
      </w:r>
      <w:r>
        <w:rPr>
          <w:sz w:val="24"/>
          <w:vertAlign w:val="superscript"/>
        </w:rPr>
        <w:t>2</w:t>
      </w:r>
      <w:r>
        <w:rPr>
          <w:szCs w:val="20"/>
        </w:rPr>
        <w:t>、</w:t>
      </w:r>
      <w:r>
        <w:rPr>
          <w:sz w:val="24"/>
        </w:rPr>
        <w:t>作者</w:t>
      </w:r>
      <w:r>
        <w:rPr>
          <w:sz w:val="24"/>
        </w:rPr>
        <w:t xml:space="preserve"> C</w:t>
      </w:r>
      <w:r>
        <w:rPr>
          <w:sz w:val="24"/>
          <w:vertAlign w:val="superscript"/>
        </w:rPr>
        <w:t>3</w:t>
      </w:r>
    </w:p>
    <w:p w:rsidR="002730B3" w:rsidRDefault="002730B3" w:rsidP="002730B3">
      <w:pPr>
        <w:jc w:val="center"/>
      </w:pPr>
      <w:r>
        <w:rPr>
          <w:sz w:val="24"/>
          <w:vertAlign w:val="superscript"/>
        </w:rPr>
        <w:t>1 2</w:t>
      </w:r>
      <w:r>
        <w:rPr>
          <w:sz w:val="24"/>
        </w:rPr>
        <w:t>國立政治大學圖書資訊與檔案學研究所</w:t>
      </w:r>
    </w:p>
    <w:p w:rsidR="002730B3" w:rsidRDefault="002730B3" w:rsidP="002730B3">
      <w:pPr>
        <w:jc w:val="center"/>
      </w:pPr>
      <w:r>
        <w:rPr>
          <w:sz w:val="24"/>
          <w:vertAlign w:val="superscript"/>
        </w:rPr>
        <w:t>3</w:t>
      </w:r>
      <w:r>
        <w:rPr>
          <w:sz w:val="24"/>
        </w:rPr>
        <w:t>國立公共資訊圖書館</w:t>
      </w:r>
    </w:p>
    <w:p w:rsidR="002730B3" w:rsidRDefault="002730B3" w:rsidP="002730B3"/>
    <w:p w:rsidR="002730B3" w:rsidRDefault="002730B3" w:rsidP="002730B3">
      <w:pPr>
        <w:sectPr w:rsidR="002730B3">
          <w:pgSz w:w="11906" w:h="16838"/>
          <w:pgMar w:top="851" w:right="1418" w:bottom="1418" w:left="1418" w:header="720" w:footer="720" w:gutter="0"/>
          <w:cols w:space="720"/>
          <w:docGrid w:type="lines" w:linePitch="404"/>
        </w:sectPr>
      </w:pPr>
    </w:p>
    <w:p w:rsidR="002730B3" w:rsidRDefault="002730B3" w:rsidP="002730B3">
      <w:pPr>
        <w:pStyle w:val="Abstract"/>
        <w:spacing w:line="360" w:lineRule="auto"/>
      </w:pPr>
      <w:r>
        <w:t>摘要</w:t>
      </w:r>
    </w:p>
    <w:p w:rsidR="002730B3" w:rsidRDefault="002730B3" w:rsidP="002730B3">
      <w:pPr>
        <w:pStyle w:val="a1"/>
        <w:ind w:firstLine="400"/>
      </w:pPr>
      <w:r>
        <w:t>論文及海報撰寫中英文皆可，請選用標楷體之中文字型及</w:t>
      </w:r>
      <w:r>
        <w:t>Times New Roman</w:t>
      </w:r>
      <w:r>
        <w:t>之英文字型。篇名為粗體</w:t>
      </w:r>
      <w:r>
        <w:t>16</w:t>
      </w:r>
      <w:r>
        <w:t>號字體，作者及任職機構資料及章節標題為粗體</w:t>
      </w:r>
      <w:r>
        <w:t>12</w:t>
      </w:r>
      <w:r>
        <w:t>號字體，圖表說明及其餘論文及海報內容為</w:t>
      </w:r>
      <w:r>
        <w:t>10</w:t>
      </w:r>
      <w:r>
        <w:t>號字體。中文稿件請附中</w:t>
      </w:r>
      <w:proofErr w:type="gramStart"/>
      <w:r>
        <w:t>文摘要及關鍵</w:t>
      </w:r>
      <w:proofErr w:type="gramEnd"/>
      <w:r>
        <w:t>詞，英文稿件請附英文摘要與關鍵詞。摘要篇幅上限</w:t>
      </w:r>
      <w:r>
        <w:t>150</w:t>
      </w:r>
      <w:r>
        <w:t>字，關鍵字</w:t>
      </w:r>
      <w:r>
        <w:rPr>
          <w:rFonts w:ascii="標楷體" w:hAnsi="標楷體"/>
        </w:rPr>
        <w:t>以</w:t>
      </w:r>
      <w:r>
        <w:rPr>
          <w:rFonts w:ascii="標楷體" w:hAnsi="標楷體" w:cs="新細明體"/>
        </w:rPr>
        <w:t>不</w:t>
      </w:r>
      <w:r>
        <w:rPr>
          <w:rFonts w:ascii="標楷體" w:hAnsi="標楷體"/>
        </w:rPr>
        <w:t>超</w:t>
      </w:r>
      <w:r>
        <w:t>過三個為原則。全文勿加頁碼。</w:t>
      </w:r>
    </w:p>
    <w:p w:rsidR="002730B3" w:rsidRDefault="002730B3" w:rsidP="002730B3">
      <w:pPr>
        <w:pStyle w:val="a1"/>
        <w:spacing w:before="120"/>
      </w:pPr>
      <w:r>
        <w:rPr>
          <w:b/>
        </w:rPr>
        <w:t>關鍵詞</w:t>
      </w:r>
      <w:r>
        <w:t>：圖書資訊學、圖書館學、資訊科學</w:t>
      </w:r>
    </w:p>
    <w:p w:rsidR="002730B3" w:rsidRDefault="002730B3" w:rsidP="002730B3">
      <w:pPr>
        <w:pStyle w:val="a1"/>
        <w:spacing w:before="120"/>
      </w:pPr>
    </w:p>
    <w:p w:rsidR="002730B3" w:rsidRDefault="002730B3" w:rsidP="002730B3">
      <w:pPr>
        <w:pStyle w:val="1"/>
        <w:tabs>
          <w:tab w:val="left" w:pos="567"/>
        </w:tabs>
      </w:pPr>
      <w:r>
        <w:t>前言</w:t>
      </w:r>
    </w:p>
    <w:p w:rsidR="002730B3" w:rsidRDefault="002730B3" w:rsidP="002730B3">
      <w:pPr>
        <w:pStyle w:val="a1"/>
        <w:ind w:firstLine="400"/>
      </w:pPr>
      <w:r>
        <w:t>論文請以</w:t>
      </w:r>
      <w:r>
        <w:t>A4</w:t>
      </w:r>
      <w:r>
        <w:t>並依本規格撰寫，每一頁</w:t>
      </w:r>
      <w:proofErr w:type="gramStart"/>
      <w:r>
        <w:t>採</w:t>
      </w:r>
      <w:proofErr w:type="gramEnd"/>
      <w:r>
        <w:t>兩欄格式，行距使用單行間距。篇幅上限為</w:t>
      </w:r>
      <w:r>
        <w:t>10</w:t>
      </w:r>
      <w:r>
        <w:t>頁。請先轉成</w:t>
      </w:r>
      <w:r>
        <w:t>PDF</w:t>
      </w:r>
      <w:r>
        <w:t>檔案格式再上傳至會議投稿系統。</w:t>
      </w:r>
    </w:p>
    <w:p w:rsidR="002730B3" w:rsidRDefault="002730B3" w:rsidP="002730B3">
      <w:pPr>
        <w:pStyle w:val="a1"/>
        <w:ind w:firstLine="400"/>
      </w:pPr>
      <w:r>
        <w:t>正文</w:t>
      </w:r>
      <w:proofErr w:type="gramStart"/>
      <w:r>
        <w:t>標題均靠左</w:t>
      </w:r>
      <w:proofErr w:type="gramEnd"/>
      <w:r>
        <w:t>對齊，與前段距離</w:t>
      </w:r>
      <w:r>
        <w:t>9</w:t>
      </w:r>
      <w:r>
        <w:t>點、與後段距離</w:t>
      </w:r>
      <w:r>
        <w:t>6</w:t>
      </w:r>
      <w:r>
        <w:t>點。第一層標題使用粗體</w:t>
      </w:r>
      <w:r>
        <w:t>12</w:t>
      </w:r>
      <w:r>
        <w:t>號字體，第二、三層標題請使用粗體</w:t>
      </w:r>
      <w:r>
        <w:t>10</w:t>
      </w:r>
      <w:r>
        <w:t>號字體。標號方式如以下範例。</w:t>
      </w:r>
    </w:p>
    <w:p w:rsidR="002730B3" w:rsidRDefault="002730B3" w:rsidP="002730B3">
      <w:pPr>
        <w:pStyle w:val="1"/>
        <w:tabs>
          <w:tab w:val="left" w:pos="567"/>
        </w:tabs>
      </w:pPr>
      <w:r>
        <w:t>研究方法</w:t>
      </w:r>
    </w:p>
    <w:p w:rsidR="002730B3" w:rsidRDefault="002730B3" w:rsidP="002730B3">
      <w:pPr>
        <w:pStyle w:val="2"/>
      </w:pPr>
      <w:r>
        <w:t>資料蒐集</w:t>
      </w:r>
    </w:p>
    <w:p w:rsidR="002730B3" w:rsidRDefault="002730B3" w:rsidP="002730B3">
      <w:pPr>
        <w:pStyle w:val="3"/>
      </w:pPr>
      <w:r>
        <w:t>抽樣方式</w:t>
      </w:r>
    </w:p>
    <w:p w:rsidR="002730B3" w:rsidRDefault="002730B3" w:rsidP="002730B3">
      <w:pPr>
        <w:pStyle w:val="a1"/>
        <w:ind w:firstLine="400"/>
      </w:pPr>
      <w:r>
        <w:t>正文</w:t>
      </w:r>
      <w:proofErr w:type="gramStart"/>
      <w:r>
        <w:t>採</w:t>
      </w:r>
      <w:proofErr w:type="gramEnd"/>
      <w:r>
        <w:t>固定行高</w:t>
      </w:r>
      <w:r>
        <w:t>12</w:t>
      </w:r>
      <w:r>
        <w:t>點，</w:t>
      </w:r>
      <w:proofErr w:type="gramStart"/>
      <w:r>
        <w:t>每段第一</w:t>
      </w:r>
      <w:proofErr w:type="gramEnd"/>
      <w:r>
        <w:t>行縮排</w:t>
      </w:r>
      <w:r>
        <w:t>2</w:t>
      </w:r>
      <w:r>
        <w:t>字元。</w:t>
      </w:r>
    </w:p>
    <w:p w:rsidR="002730B3" w:rsidRDefault="002730B3" w:rsidP="002730B3">
      <w:pPr>
        <w:pStyle w:val="2"/>
      </w:pPr>
      <w:r>
        <w:t>圖表及公式</w:t>
      </w:r>
    </w:p>
    <w:p w:rsidR="002730B3" w:rsidRDefault="002730B3" w:rsidP="002730B3">
      <w:pPr>
        <w:pStyle w:val="a1"/>
        <w:ind w:firstLine="400"/>
      </w:pPr>
      <w:r>
        <w:t>圖與表格請依先後次序標號，並將圖之說明撰寫</w:t>
      </w:r>
      <w:proofErr w:type="gramStart"/>
      <w:r>
        <w:t>於圖正下方</w:t>
      </w:r>
      <w:proofErr w:type="gramEnd"/>
      <w:r>
        <w:t>，表格說明撰寫於表格之上方。請參見以下範例。</w:t>
      </w:r>
    </w:p>
    <w:p w:rsidR="002730B3" w:rsidRDefault="002730B3" w:rsidP="002730B3">
      <w:pPr>
        <w:pStyle w:val="a6"/>
        <w:jc w:val="center"/>
      </w:pPr>
      <w:r>
        <w:rPr>
          <w:b/>
          <w:noProof/>
        </w:rPr>
        <w:drawing>
          <wp:inline distT="0" distB="0" distL="0" distR="0" wp14:anchorId="23BE6F91" wp14:editId="5BCAC652">
            <wp:extent cx="2520863" cy="1440884"/>
            <wp:effectExtent l="0" t="0" r="0" b="6916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863" cy="14408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30B3" w:rsidRDefault="002730B3" w:rsidP="002730B3">
      <w:pPr>
        <w:pStyle w:val="a6"/>
        <w:jc w:val="center"/>
      </w:pPr>
      <w:r>
        <w:rPr>
          <w:b/>
        </w:rPr>
        <w:t>圖</w:t>
      </w:r>
      <w:r>
        <w:rPr>
          <w:b/>
        </w:rPr>
        <w:t xml:space="preserve"> 1. </w:t>
      </w:r>
      <w:r>
        <w:rPr>
          <w:b/>
        </w:rPr>
        <w:t>每年參與國家數量</w:t>
      </w:r>
    </w:p>
    <w:p w:rsidR="002730B3" w:rsidRDefault="002730B3" w:rsidP="002730B3">
      <w:pPr>
        <w:pStyle w:val="a1"/>
        <w:ind w:firstLine="400"/>
      </w:pPr>
    </w:p>
    <w:p w:rsidR="002730B3" w:rsidRDefault="002730B3" w:rsidP="002730B3">
      <w:pPr>
        <w:pStyle w:val="a6"/>
        <w:keepNext/>
        <w:jc w:val="center"/>
      </w:pPr>
      <w:r>
        <w:rPr>
          <w:b/>
        </w:rPr>
        <w:t>表</w:t>
      </w:r>
      <w:r>
        <w:rPr>
          <w:b/>
        </w:rPr>
        <w:t xml:space="preserve"> 1. </w:t>
      </w:r>
      <w:r>
        <w:rPr>
          <w:b/>
          <w:bCs/>
        </w:rPr>
        <w:t>國際合著網路特性</w:t>
      </w:r>
    </w:p>
    <w:tbl>
      <w:tblPr>
        <w:tblW w:w="45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138"/>
      </w:tblGrid>
      <w:tr w:rsidR="002730B3" w:rsidTr="004A56ED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2008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2009</w:t>
            </w:r>
          </w:p>
        </w:tc>
      </w:tr>
      <w:tr w:rsidR="002730B3" w:rsidTr="004A56ED">
        <w:trPr>
          <w:trHeight w:val="330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密度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0.410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0.173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0.225</w:t>
            </w:r>
          </w:p>
        </w:tc>
      </w:tr>
      <w:tr w:rsidR="002730B3" w:rsidTr="004A56ED">
        <w:trPr>
          <w:trHeight w:val="330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平均距離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2.001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2.196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2.239</w:t>
            </w:r>
          </w:p>
        </w:tc>
      </w:tr>
      <w:tr w:rsidR="002730B3" w:rsidTr="004A56ED">
        <w:trPr>
          <w:trHeight w:val="302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國家數量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0B3" w:rsidRDefault="002730B3" w:rsidP="004A56ED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67</w:t>
            </w:r>
          </w:p>
        </w:tc>
      </w:tr>
    </w:tbl>
    <w:p w:rsidR="002730B3" w:rsidRDefault="002730B3" w:rsidP="002730B3">
      <w:pPr>
        <w:pStyle w:val="a1"/>
        <w:ind w:firstLine="400"/>
      </w:pPr>
    </w:p>
    <w:p w:rsidR="002730B3" w:rsidRDefault="002730B3" w:rsidP="002730B3">
      <w:pPr>
        <w:pStyle w:val="a1"/>
        <w:ind w:firstLine="400"/>
      </w:pPr>
      <w:proofErr w:type="gramStart"/>
      <w:r>
        <w:t>公式請置於</w:t>
      </w:r>
      <w:proofErr w:type="gramEnd"/>
      <w:r>
        <w:t>隱藏框線之表格中，使用</w:t>
      </w:r>
      <w:r>
        <w:t>9</w:t>
      </w:r>
      <w:r>
        <w:t>號字體並加上編號</w:t>
      </w:r>
      <w:r>
        <w:t>(1)</w:t>
      </w:r>
      <w:r>
        <w:t>、</w:t>
      </w:r>
      <w:r>
        <w:t>(2)</w:t>
      </w:r>
      <w:r>
        <w:t>、</w:t>
      </w:r>
      <w:r>
        <w:t>(3)</w:t>
      </w:r>
      <w:r>
        <w:t>等。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3"/>
        <w:gridCol w:w="670"/>
      </w:tblGrid>
      <w:tr w:rsidR="002730B3" w:rsidTr="006131F9">
        <w:trPr>
          <w:trHeight w:val="794"/>
        </w:trPr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B3" w:rsidRDefault="002730B3" w:rsidP="004A56ED">
            <w:pPr>
              <w:pStyle w:val="a1"/>
              <w:jc w:val="center"/>
            </w:pP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B3" w:rsidRDefault="002730B3" w:rsidP="004A56ED">
            <w:pPr>
              <w:pStyle w:val="a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</w:tr>
    </w:tbl>
    <w:p w:rsidR="002730B3" w:rsidRDefault="002730B3" w:rsidP="002730B3">
      <w:pPr>
        <w:pStyle w:val="a1"/>
        <w:ind w:firstLine="400"/>
      </w:pPr>
    </w:p>
    <w:p w:rsidR="002730B3" w:rsidRDefault="002730B3" w:rsidP="002730B3">
      <w:pPr>
        <w:pStyle w:val="1"/>
        <w:tabs>
          <w:tab w:val="left" w:pos="567"/>
        </w:tabs>
      </w:pPr>
      <w:r>
        <w:t>致謝</w:t>
      </w:r>
    </w:p>
    <w:p w:rsidR="002730B3" w:rsidRDefault="002730B3" w:rsidP="002730B3">
      <w:pPr>
        <w:pStyle w:val="a1"/>
        <w:ind w:firstLine="400"/>
      </w:pPr>
      <w:r>
        <w:t>感謝您對</w:t>
      </w:r>
      <w:proofErr w:type="spellStart"/>
      <w:r>
        <w:t>CoLISP</w:t>
      </w:r>
      <w:proofErr w:type="spellEnd"/>
      <w:r>
        <w:t>的支持，期待您的參與。</w:t>
      </w:r>
    </w:p>
    <w:p w:rsidR="002730B3" w:rsidRDefault="002730B3" w:rsidP="002730B3">
      <w:pPr>
        <w:pStyle w:val="1"/>
        <w:tabs>
          <w:tab w:val="left" w:pos="567"/>
        </w:tabs>
      </w:pPr>
      <w:r>
        <w:t>參考文獻</w:t>
      </w:r>
      <w:bookmarkStart w:id="0" w:name="_GoBack"/>
      <w:bookmarkEnd w:id="0"/>
    </w:p>
    <w:p w:rsidR="002730B3" w:rsidRDefault="002730B3" w:rsidP="002730B3">
      <w:pPr>
        <w:pStyle w:val="a1"/>
      </w:pPr>
      <w:r>
        <w:t>參考文獻格式請依</w:t>
      </w:r>
      <w:r>
        <w:t>APA7</w:t>
      </w:r>
      <w:r>
        <w:t>撰寫</w:t>
      </w:r>
      <w:r>
        <w:rPr>
          <w:rFonts w:ascii="新細明體" w:eastAsia="新細明體" w:hAnsi="新細明體"/>
        </w:rPr>
        <w:t>，</w:t>
      </w:r>
      <w:r>
        <w:rPr>
          <w:rFonts w:ascii="標楷體" w:hAnsi="標楷體"/>
        </w:rPr>
        <w:t>中文參考文獻在前，英文參考文獻在後。例如</w:t>
      </w:r>
      <w:r>
        <w:rPr>
          <w:rFonts w:ascii="新細明體" w:eastAsia="新細明體" w:hAnsi="新細明體"/>
        </w:rPr>
        <w:t>：</w:t>
      </w:r>
    </w:p>
    <w:p w:rsidR="002730B3" w:rsidRDefault="002730B3" w:rsidP="002730B3">
      <w:pPr>
        <w:pStyle w:val="a1"/>
        <w:ind w:firstLine="400"/>
        <w:rPr>
          <w:rFonts w:ascii="標楷體" w:hAnsi="標楷體"/>
        </w:rPr>
      </w:pPr>
    </w:p>
    <w:p w:rsidR="002730B3" w:rsidRDefault="002730B3" w:rsidP="002730B3">
      <w:pPr>
        <w:pStyle w:val="a"/>
        <w:numPr>
          <w:ilvl w:val="0"/>
          <w:numId w:val="0"/>
        </w:numPr>
        <w:tabs>
          <w:tab w:val="clear" w:pos="-2040"/>
        </w:tabs>
        <w:ind w:left="284" w:hanging="284"/>
      </w:pPr>
      <w:r>
        <w:t>林禎吉、賴溪松</w:t>
      </w:r>
      <w:r>
        <w:t xml:space="preserve"> (1998)</w:t>
      </w:r>
      <w:r>
        <w:t>。數位浮水印的技術。</w:t>
      </w:r>
      <w:r>
        <w:rPr>
          <w:i/>
        </w:rPr>
        <w:t>資訊安全通訊，</w:t>
      </w:r>
      <w:r>
        <w:rPr>
          <w:i/>
        </w:rPr>
        <w:t>4</w:t>
      </w:r>
      <w:r>
        <w:t>(3)</w:t>
      </w:r>
      <w:r>
        <w:rPr>
          <w:rFonts w:ascii="新細明體" w:eastAsia="新細明體" w:hAnsi="新細明體"/>
        </w:rPr>
        <w:t>，</w:t>
      </w:r>
      <w:r>
        <w:t xml:space="preserve">5-11 </w:t>
      </w:r>
      <w:r>
        <w:t>。</w:t>
      </w:r>
    </w:p>
    <w:p w:rsidR="002730B3" w:rsidRDefault="002730B3" w:rsidP="002730B3">
      <w:pPr>
        <w:pStyle w:val="a"/>
        <w:numPr>
          <w:ilvl w:val="0"/>
          <w:numId w:val="0"/>
        </w:numPr>
        <w:tabs>
          <w:tab w:val="clear" w:pos="-2040"/>
        </w:tabs>
        <w:ind w:left="284" w:hanging="284"/>
      </w:pPr>
      <w:r>
        <w:t xml:space="preserve">Armstrong, D. (2019). Malory and character. In M. G. Leitch &amp; C. J. Rushton (Eds.), A new companion to Malory (pp. 144–163). D. S. Brewer. </w:t>
      </w:r>
    </w:p>
    <w:p w:rsidR="002730B3" w:rsidRDefault="002730B3" w:rsidP="002730B3">
      <w:pPr>
        <w:pStyle w:val="a"/>
        <w:numPr>
          <w:ilvl w:val="0"/>
          <w:numId w:val="0"/>
        </w:numPr>
        <w:tabs>
          <w:tab w:val="clear" w:pos="-2040"/>
        </w:tabs>
        <w:ind w:left="284" w:hanging="284"/>
      </w:pPr>
      <w:proofErr w:type="spellStart"/>
      <w:r>
        <w:t>Basu</w:t>
      </w:r>
      <w:proofErr w:type="spellEnd"/>
      <w:r>
        <w:t xml:space="preserve">, A., &amp; Kumar, B. V. (2000). International collaboration in Indian scientific papers. </w:t>
      </w:r>
      <w:proofErr w:type="spellStart"/>
      <w:r>
        <w:rPr>
          <w:i/>
        </w:rPr>
        <w:t>Scientometrics</w:t>
      </w:r>
      <w:proofErr w:type="spellEnd"/>
      <w:r>
        <w:rPr>
          <w:i/>
        </w:rPr>
        <w:t>, 48</w:t>
      </w:r>
      <w:r>
        <w:t xml:space="preserve">(3), 381–402. </w:t>
      </w:r>
      <w:r>
        <w:rPr>
          <w:u w:val="single"/>
        </w:rPr>
        <w:t>https://doi.org/10.1023/A:1005692505687</w:t>
      </w:r>
    </w:p>
    <w:p w:rsidR="002730B3" w:rsidRDefault="002730B3" w:rsidP="002730B3">
      <w:pPr>
        <w:pStyle w:val="a"/>
        <w:numPr>
          <w:ilvl w:val="0"/>
          <w:numId w:val="0"/>
        </w:numPr>
        <w:tabs>
          <w:tab w:val="clear" w:pos="-2040"/>
        </w:tabs>
        <w:ind w:left="284" w:hanging="284"/>
        <w:jc w:val="both"/>
      </w:pPr>
      <w:r>
        <w:t>Stoneman, R. (2008). Alexander the Great: A life in legend. Yale University Press.</w:t>
      </w:r>
    </w:p>
    <w:p w:rsidR="002730B3" w:rsidRDefault="002730B3" w:rsidP="002730B3">
      <w:pPr>
        <w:pStyle w:val="a1"/>
        <w:ind w:firstLine="400"/>
      </w:pPr>
    </w:p>
    <w:p w:rsidR="00200461" w:rsidRPr="002730B3" w:rsidRDefault="00200461" w:rsidP="002730B3"/>
    <w:sectPr w:rsidR="00200461" w:rsidRPr="002730B3">
      <w:type w:val="continuous"/>
      <w:pgSz w:w="11906" w:h="16838"/>
      <w:pgMar w:top="851" w:right="1418" w:bottom="1418" w:left="1418" w:header="720" w:footer="720" w:gutter="0"/>
      <w:cols w:num="2" w:space="284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CE" w:rsidRDefault="000139CE" w:rsidP="00C03D05">
      <w:r>
        <w:separator/>
      </w:r>
    </w:p>
  </w:endnote>
  <w:endnote w:type="continuationSeparator" w:id="0">
    <w:p w:rsidR="000139CE" w:rsidRDefault="000139CE" w:rsidP="00C0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CE" w:rsidRDefault="000139CE" w:rsidP="00C03D05">
      <w:r>
        <w:separator/>
      </w:r>
    </w:p>
  </w:footnote>
  <w:footnote w:type="continuationSeparator" w:id="0">
    <w:p w:rsidR="000139CE" w:rsidRDefault="000139CE" w:rsidP="00C0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4FC7"/>
    <w:multiLevelType w:val="multilevel"/>
    <w:tmpl w:val="AA1222E2"/>
    <w:styleLink w:val="LFO6"/>
    <w:lvl w:ilvl="0">
      <w:start w:val="1"/>
      <w:numFmt w:val="decimal"/>
      <w:pStyle w:val="a"/>
      <w:lvlText w:val="[%1]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425F2"/>
    <w:multiLevelType w:val="multilevel"/>
    <w:tmpl w:val="C84A328A"/>
    <w:styleLink w:val="WWOutlineListStyle5"/>
    <w:lvl w:ilvl="0">
      <w:start w:val="1"/>
      <w:numFmt w:val="ideographLegalTraditional"/>
      <w:pStyle w:val="1"/>
      <w:lvlText w:val="%1、"/>
      <w:lvlJc w:val="left"/>
      <w:pPr>
        <w:ind w:left="425" w:hanging="425"/>
      </w:pPr>
    </w:lvl>
    <w:lvl w:ilvl="1">
      <w:start w:val="1"/>
      <w:numFmt w:val="taiwaneseCountingThousand"/>
      <w:pStyle w:val="2"/>
      <w:lvlText w:val="%2、"/>
      <w:lvlJc w:val="left"/>
      <w:pPr>
        <w:ind w:left="480" w:hanging="480"/>
      </w:pPr>
    </w:lvl>
    <w:lvl w:ilvl="2">
      <w:start w:val="1"/>
      <w:numFmt w:val="taiwaneseCountingThousand"/>
      <w:pStyle w:val="3"/>
      <w:lvlText w:val="(%3)"/>
      <w:lvlJc w:val="left"/>
      <w:pPr>
        <w:ind w:left="840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B3"/>
    <w:rsid w:val="000139CE"/>
    <w:rsid w:val="000B3468"/>
    <w:rsid w:val="00200461"/>
    <w:rsid w:val="002730B3"/>
    <w:rsid w:val="006131F9"/>
    <w:rsid w:val="00C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42DFA7-1F07-4D89-A7EB-7A149E28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2730B3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0"/>
      <w:szCs w:val="24"/>
    </w:rPr>
  </w:style>
  <w:style w:type="paragraph" w:styleId="1">
    <w:name w:val="heading 1"/>
    <w:next w:val="a0"/>
    <w:link w:val="10"/>
    <w:rsid w:val="002730B3"/>
    <w:pPr>
      <w:keepNext/>
      <w:numPr>
        <w:numId w:val="1"/>
      </w:numPr>
      <w:suppressAutoHyphens/>
      <w:autoSpaceDN w:val="0"/>
      <w:spacing w:before="180" w:after="180"/>
      <w:textAlignment w:val="baseline"/>
      <w:outlineLvl w:val="0"/>
    </w:pPr>
    <w:rPr>
      <w:rFonts w:ascii="Arial" w:eastAsia="標楷體" w:hAnsi="Arial" w:cs="Times New Roman"/>
      <w:b/>
      <w:bCs/>
      <w:kern w:val="3"/>
      <w:szCs w:val="52"/>
    </w:rPr>
  </w:style>
  <w:style w:type="paragraph" w:styleId="2">
    <w:name w:val="heading 2"/>
    <w:basedOn w:val="a0"/>
    <w:next w:val="a0"/>
    <w:link w:val="20"/>
    <w:rsid w:val="002730B3"/>
    <w:pPr>
      <w:numPr>
        <w:ilvl w:val="1"/>
        <w:numId w:val="1"/>
      </w:numPr>
      <w:spacing w:before="180" w:after="120"/>
      <w:outlineLvl w:val="1"/>
    </w:pPr>
    <w:rPr>
      <w:b/>
    </w:rPr>
  </w:style>
  <w:style w:type="paragraph" w:styleId="3">
    <w:name w:val="heading 3"/>
    <w:basedOn w:val="a1"/>
    <w:next w:val="a0"/>
    <w:link w:val="30"/>
    <w:rsid w:val="002730B3"/>
    <w:pPr>
      <w:numPr>
        <w:ilvl w:val="2"/>
        <w:numId w:val="1"/>
      </w:numPr>
      <w:spacing w:before="180" w:after="12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730B3"/>
    <w:rPr>
      <w:rFonts w:ascii="Arial" w:eastAsia="標楷體" w:hAnsi="Arial" w:cs="Times New Roman"/>
      <w:b/>
      <w:bCs/>
      <w:kern w:val="3"/>
      <w:szCs w:val="52"/>
    </w:rPr>
  </w:style>
  <w:style w:type="character" w:customStyle="1" w:styleId="20">
    <w:name w:val="標題 2 字元"/>
    <w:basedOn w:val="a2"/>
    <w:link w:val="2"/>
    <w:rsid w:val="002730B3"/>
    <w:rPr>
      <w:rFonts w:ascii="Times New Roman" w:eastAsia="標楷體" w:hAnsi="Times New Roman" w:cs="Times New Roman"/>
      <w:b/>
      <w:kern w:val="3"/>
      <w:sz w:val="20"/>
      <w:szCs w:val="24"/>
    </w:rPr>
  </w:style>
  <w:style w:type="character" w:customStyle="1" w:styleId="30">
    <w:name w:val="標題 3 字元"/>
    <w:basedOn w:val="a2"/>
    <w:link w:val="3"/>
    <w:rsid w:val="002730B3"/>
    <w:rPr>
      <w:rFonts w:ascii="Times New Roman" w:eastAsia="標楷體" w:hAnsi="Times New Roman" w:cs="Times New Roman"/>
      <w:b/>
      <w:kern w:val="3"/>
      <w:sz w:val="20"/>
      <w:szCs w:val="20"/>
    </w:rPr>
  </w:style>
  <w:style w:type="numbering" w:customStyle="1" w:styleId="WWOutlineListStyle5">
    <w:name w:val="WW_OutlineListStyle_5"/>
    <w:basedOn w:val="a4"/>
    <w:rsid w:val="002730B3"/>
    <w:pPr>
      <w:numPr>
        <w:numId w:val="1"/>
      </w:numPr>
    </w:pPr>
  </w:style>
  <w:style w:type="paragraph" w:customStyle="1" w:styleId="a5">
    <w:name w:val="論文標題"/>
    <w:rsid w:val="002730B3"/>
    <w:pPr>
      <w:suppressAutoHyphens/>
      <w:autoSpaceDN w:val="0"/>
      <w:spacing w:before="120" w:after="120" w:line="480" w:lineRule="auto"/>
      <w:jc w:val="center"/>
      <w:textAlignment w:val="baseline"/>
    </w:pPr>
    <w:rPr>
      <w:rFonts w:ascii="Times New Roman" w:eastAsia="標楷體" w:hAnsi="Times New Roman" w:cs="Times New Roman"/>
      <w:b/>
      <w:kern w:val="3"/>
      <w:sz w:val="32"/>
      <w:szCs w:val="24"/>
    </w:rPr>
  </w:style>
  <w:style w:type="paragraph" w:customStyle="1" w:styleId="Abstract">
    <w:name w:val="摘要(Abstract)"/>
    <w:rsid w:val="002730B3"/>
    <w:pPr>
      <w:suppressAutoHyphens/>
      <w:autoSpaceDN w:val="0"/>
      <w:spacing w:line="480" w:lineRule="auto"/>
      <w:jc w:val="center"/>
      <w:textAlignment w:val="baseline"/>
    </w:pPr>
    <w:rPr>
      <w:rFonts w:ascii="Times New Roman" w:eastAsia="標楷體" w:hAnsi="Times New Roman" w:cs="Times New Roman"/>
      <w:b/>
      <w:kern w:val="3"/>
      <w:szCs w:val="24"/>
    </w:rPr>
  </w:style>
  <w:style w:type="paragraph" w:styleId="a6">
    <w:name w:val="caption"/>
    <w:basedOn w:val="a0"/>
    <w:next w:val="a0"/>
    <w:rsid w:val="002730B3"/>
    <w:rPr>
      <w:szCs w:val="20"/>
    </w:rPr>
  </w:style>
  <w:style w:type="paragraph" w:customStyle="1" w:styleId="a">
    <w:name w:val="參考文獻"/>
    <w:basedOn w:val="a0"/>
    <w:next w:val="a0"/>
    <w:rsid w:val="002730B3"/>
    <w:pPr>
      <w:numPr>
        <w:numId w:val="2"/>
      </w:numPr>
      <w:tabs>
        <w:tab w:val="left" w:pos="-2040"/>
      </w:tabs>
      <w:spacing w:line="240" w:lineRule="exact"/>
    </w:pPr>
  </w:style>
  <w:style w:type="paragraph" w:customStyle="1" w:styleId="a1">
    <w:name w:val="論文內文"/>
    <w:basedOn w:val="a0"/>
    <w:rsid w:val="002730B3"/>
    <w:pPr>
      <w:spacing w:line="240" w:lineRule="exact"/>
      <w:jc w:val="both"/>
    </w:pPr>
    <w:rPr>
      <w:szCs w:val="20"/>
    </w:rPr>
  </w:style>
  <w:style w:type="numbering" w:customStyle="1" w:styleId="LFO6">
    <w:name w:val="LFO6"/>
    <w:basedOn w:val="a4"/>
    <w:rsid w:val="002730B3"/>
    <w:pPr>
      <w:numPr>
        <w:numId w:val="2"/>
      </w:numPr>
    </w:pPr>
  </w:style>
  <w:style w:type="paragraph" w:styleId="a7">
    <w:name w:val="header"/>
    <w:basedOn w:val="a0"/>
    <w:link w:val="a8"/>
    <w:uiPriority w:val="99"/>
    <w:unhideWhenUsed/>
    <w:rsid w:val="00C03D0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2"/>
    <w:link w:val="a7"/>
    <w:uiPriority w:val="99"/>
    <w:rsid w:val="00C03D05"/>
    <w:rPr>
      <w:rFonts w:ascii="Times New Roman" w:eastAsia="標楷體" w:hAnsi="Times New Roman" w:cs="Times New Roman"/>
      <w:kern w:val="3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03D05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2"/>
    <w:link w:val="a9"/>
    <w:uiPriority w:val="99"/>
    <w:rsid w:val="00C03D05"/>
    <w:rPr>
      <w:rFonts w:ascii="Times New Roman" w:eastAsia="標楷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Mingwen Mao</dc:creator>
  <cp:keywords/>
  <dc:description/>
  <cp:lastModifiedBy>TRACY</cp:lastModifiedBy>
  <cp:revision>3</cp:revision>
  <cp:lastPrinted>2023-04-21T02:31:00Z</cp:lastPrinted>
  <dcterms:created xsi:type="dcterms:W3CDTF">2023-04-21T02:32:00Z</dcterms:created>
  <dcterms:modified xsi:type="dcterms:W3CDTF">2023-04-21T02:33:00Z</dcterms:modified>
</cp:coreProperties>
</file>